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1A621F12" w:rsidR="008304FC" w:rsidRDefault="00A40276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FIRMAN TUHAN TIDAK BERUBAH</w:t>
      </w:r>
    </w:p>
    <w:p w14:paraId="0289196F" w14:textId="7BD294EC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C803C8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6D3FC5E" w14:textId="70F22374" w:rsidR="00C803C8" w:rsidRDefault="00571D23" w:rsidP="00A402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51033D">
        <w:rPr>
          <w:rFonts w:ascii="Algerian" w:hAnsi="Algerian"/>
          <w:b/>
          <w:bCs/>
          <w:sz w:val="28"/>
          <w:szCs w:val="28"/>
        </w:rPr>
        <w:t xml:space="preserve"> </w:t>
      </w:r>
      <w:r w:rsidR="0051033D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51033D">
        <w:rPr>
          <w:b/>
          <w:bCs/>
          <w:sz w:val="24"/>
          <w:szCs w:val="24"/>
        </w:rPr>
        <w:t xml:space="preserve"> </w:t>
      </w:r>
      <w:r w:rsidR="00A40276">
        <w:rPr>
          <w:b/>
          <w:bCs/>
          <w:color w:val="2E74B5" w:themeColor="accent5" w:themeShade="BF"/>
          <w:sz w:val="24"/>
          <w:szCs w:val="24"/>
        </w:rPr>
        <w:t>FIRMAN TUHAN TIDAK BERUBAH</w:t>
      </w:r>
    </w:p>
    <w:p w14:paraId="0B258B84" w14:textId="221A6940" w:rsidR="00571D23" w:rsidRDefault="00571D23" w:rsidP="00A402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TEGUH PERKASA TAKKAN TERGOYAH BIAR PUN LANGIT DAN BUMI </w:t>
      </w:r>
    </w:p>
    <w:p w14:paraId="41A6B89F" w14:textId="4A0A903F" w:rsidR="00571D23" w:rsidRDefault="00571D23" w:rsidP="00A402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BERLALU FIRMAN TUHAN TAK’KAN BERLALU</w:t>
      </w:r>
    </w:p>
    <w:p w14:paraId="70912922" w14:textId="13A85F9E" w:rsidR="00C803C8" w:rsidRDefault="00BC36F7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71D23">
        <w:rPr>
          <w:b/>
          <w:bCs/>
          <w:color w:val="2E74B5" w:themeColor="accent5" w:themeShade="BF"/>
          <w:sz w:val="24"/>
          <w:szCs w:val="24"/>
        </w:rPr>
        <w:t>FIRMAN YANG DARI SEMULA</w:t>
      </w:r>
    </w:p>
    <w:p w14:paraId="3D68DA22" w14:textId="538F96FC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LAHIR DI PANGKUAN BAPA</w:t>
      </w:r>
    </w:p>
    <w:p w14:paraId="46A02521" w14:textId="0ED630E4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SEGRA LAH DATANG UNTUK MENEBUS</w:t>
      </w:r>
    </w:p>
    <w:p w14:paraId="4A1E44A3" w14:textId="32D49EC5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SESUDAH LAMA DINANTI</w:t>
      </w:r>
    </w:p>
    <w:p w14:paraId="39540441" w14:textId="7774B4D0" w:rsidR="00FB00D6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TERANGILAH HATI KAMI</w:t>
      </w:r>
    </w:p>
    <w:p w14:paraId="53498E7D" w14:textId="08B3B798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CAHAYA ILAHI</w:t>
      </w:r>
    </w:p>
    <w:p w14:paraId="7196FA0A" w14:textId="230DCF8B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HATI KAMI SIAP SELALU</w:t>
      </w:r>
    </w:p>
    <w:p w14:paraId="63DFDCFD" w14:textId="5B82F765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MENYAMBUT KEDATANGAN MU</w:t>
      </w:r>
    </w:p>
    <w:p w14:paraId="4A59C564" w14:textId="3B30C2CD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JANGAN LAH KAMI BINASA</w:t>
      </w:r>
    </w:p>
    <w:p w14:paraId="58AE16CD" w14:textId="32F942CC" w:rsidR="00571D23" w:rsidRDefault="00571D2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BERAT BEBAN DOSA</w:t>
      </w:r>
    </w:p>
    <w:p w14:paraId="1F8454A4" w14:textId="13A762E1" w:rsidR="004E6833" w:rsidRDefault="004E683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KAMI MENDAPAT KAN SELAMAT</w:t>
      </w:r>
    </w:p>
    <w:p w14:paraId="1788FDF3" w14:textId="67E8C893" w:rsidR="004E6833" w:rsidRDefault="004E6833" w:rsidP="00571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MELIMPAH RAHMAT DAN BERKAT</w:t>
      </w:r>
    </w:p>
    <w:sectPr w:rsidR="004E683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2022-08-15T07:15:00Z</dcterms:created>
  <dcterms:modified xsi:type="dcterms:W3CDTF">2022-08-15T07:15:00Z</dcterms:modified>
</cp:coreProperties>
</file>